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525"/>
        <w:spacing w:before="235" w:line="2784" w:lineRule="exact"/>
        <w:textAlignment w:val="center"/>
        <w:rPr/>
      </w:pPr>
      <w:r>
        <w:drawing>
          <wp:inline distT="0" distB="0" distL="0" distR="0">
            <wp:extent cx="2560320" cy="176784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6032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037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10370"/>
      </w:tblGrid>
      <w:tr>
        <w:trPr>
          <w:trHeight w:val="2449" w:hRule="atLeast"/>
        </w:trPr>
        <w:tc>
          <w:tcPr>
            <w:tcW w:w="10370" w:type="dxa"/>
            <w:vAlign w:val="top"/>
          </w:tcPr>
          <w:p>
            <w:pPr>
              <w:ind w:left="3311"/>
              <w:spacing w:before="44" w:line="390" w:lineRule="exac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position w:val="2"/>
              </w:rPr>
              <w:t>Satellite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6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position w:val="2"/>
              </w:rPr>
              <w:t>Technical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position w:val="2"/>
              </w:rPr>
              <w:t>Committees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337" w:right="1887" w:hanging="1442"/>
              <w:spacing w:before="83" w:line="55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b/>
                <w:bCs/>
              </w:rPr>
              <w:t>ORGANIZATION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b/>
                <w:bCs/>
              </w:rPr>
              <w:t>AND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b/>
                <w:bCs/>
              </w:rPr>
              <w:t>PROCEDURES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b/>
                <w:bCs/>
              </w:rPr>
              <w:t>MANUAL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Approved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IEEE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PES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4"/>
              </w:rPr>
              <w:t>: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4"/>
              </w:rPr>
              <w:t>14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February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4"/>
              </w:rPr>
              <w:t>202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"/>
              </w:rPr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1346" w:right="1012" w:bottom="0" w:left="847" w:header="0" w:footer="0" w:gutter="0"/>
        </w:sectPr>
        <w:rPr/>
      </w:pPr>
    </w:p>
    <w:p>
      <w:pPr>
        <w:ind w:left="662"/>
        <w:spacing w:before="58" w:line="344" w:lineRule="exac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  <w:position w:val="2"/>
        </w:rPr>
        <w:t>IEEE</w:t>
      </w: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  <w:position w:val="2"/>
        </w:rPr>
        <w:t>POWER</w:t>
      </w: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  <w:position w:val="2"/>
        </w:rPr>
        <w:t>&amp;</w:t>
      </w: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  <w:position w:val="2"/>
        </w:rPr>
        <w:t>ENERGY</w:t>
      </w: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  <w:position w:val="2"/>
        </w:rPr>
        <w:t>SOCIETY</w:t>
      </w: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  <w:position w:val="2"/>
        </w:rPr>
        <w:t>SATE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1"/>
          <w:position w:val="2"/>
        </w:rPr>
        <w:t>LLITE</w:t>
      </w: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1"/>
          <w:position w:val="2"/>
        </w:rPr>
        <w:t>TECHNICAL</w:t>
      </w:r>
    </w:p>
    <w:p>
      <w:pPr>
        <w:ind w:left="663"/>
        <w:spacing w:before="11" w:line="191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</w:rPr>
        <w:t>COMMITTEE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</w:rPr>
        <w:t>ORGANIZATION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</w:rPr>
        <w:t>AND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</w:rPr>
        <w:t>PROCEDURES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</w:rPr>
        <w:t>MANU</w:t>
      </w:r>
      <w:r>
        <w:rPr>
          <w:rFonts w:ascii="Times New Roman" w:hAnsi="Times New Roman" w:eastAsia="Times New Roman" w:cs="Times New Roman"/>
          <w:sz w:val="26"/>
          <w:szCs w:val="26"/>
          <w:b/>
          <w:bCs/>
        </w:rPr>
        <w:t>AL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3893"/>
        <w:spacing w:before="57"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Table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Contents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  <w:position w:val="1"/>
        </w:rPr>
        <w:t>–</w:t>
      </w:r>
    </w:p>
    <w:sdt>
      <w:sdtPr>
        <w:rPr>
          <w:rFonts w:ascii="Times New Roman" w:hAnsi="Times New Roman" w:eastAsia="Times New Roman" w:cs="Times New Roma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ind w:left="132"/>
            <w:spacing w:before="80"/>
            <w:tabs>
              <w:tab w:val="right" w:leader="dot" w:pos="865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>1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Purpose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the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IEEE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PES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Satellite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Technical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Committees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hyperlink w:history="true" w:anchor="_bookmark1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5</w:t>
            </w:r>
          </w:hyperlink>
        </w:p>
        <w:p>
          <w:pPr>
            <w:ind w:left="112"/>
            <w:spacing w:before="101" w:line="239" w:lineRule="auto"/>
            <w:tabs>
              <w:tab w:val="right" w:leader="dot" w:pos="865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</w:rPr>
            <w:t>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 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Purpose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the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Organization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and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Procedures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Manual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hyperlink w:history="true" w:anchor="_bookmark2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5</w:t>
            </w:r>
          </w:hyperlink>
        </w:p>
        <w:p>
          <w:pPr>
            <w:ind w:left="116"/>
            <w:spacing w:before="101"/>
            <w:tabs>
              <w:tab w:val="right" w:leader="dot" w:pos="865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>3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 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Scope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the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IEEE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PES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Satellite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Technical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Committees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hyperlink w:history="true" w:anchor="_bookmark3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5</w:t>
            </w:r>
          </w:hyperlink>
        </w:p>
        <w:p>
          <w:pPr>
            <w:ind w:left="111"/>
            <w:spacing w:before="102" w:line="269" w:lineRule="exact"/>
            <w:tabs>
              <w:tab w:val="right" w:leader="dot" w:pos="8652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Officers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and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Other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Positions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the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IEEE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PES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Satellite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Technical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Committees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  <w:position w:val="1"/>
            </w:rPr>
            <w:t xml:space="preserve"> </w:t>
          </w:r>
          <w:hyperlink w:history="true" w:anchor="_bookmark4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1"/>
              </w:rPr>
              <w:t>5</w:t>
            </w:r>
          </w:hyperlink>
        </w:p>
        <w:p>
          <w:pPr>
            <w:ind w:left="939"/>
            <w:spacing w:before="64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2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>.1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IEEE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PES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Satellite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Technical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Committee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Liaison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Representatives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 xml:space="preserve"> </w:t>
          </w:r>
          <w:hyperlink w:history="true" w:anchor="_bookmark5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</w:rPr>
              <w:t>5</w:t>
            </w:r>
          </w:hyperlink>
        </w:p>
        <w:p>
          <w:pPr>
            <w:ind w:left="939"/>
            <w:spacing w:before="102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>4.2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Term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and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Appointment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Officers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</w:rPr>
            <w:t xml:space="preserve"> </w:t>
          </w:r>
          <w:hyperlink w:history="true" w:anchor="_bookmark6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5</w:t>
            </w:r>
          </w:hyperlink>
        </w:p>
        <w:p>
          <w:pPr>
            <w:ind w:left="939"/>
            <w:spacing w:before="103" w:line="270" w:lineRule="exact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  <w:position w:val="1"/>
            </w:rPr>
            <w:t>4.3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  <w:position w:val="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Removal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Officers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  <w:position w:val="1"/>
            </w:rPr>
            <w:t xml:space="preserve"> </w:t>
          </w:r>
          <w:hyperlink w:history="true" w:anchor="_bookmark7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5</w:t>
            </w:r>
          </w:hyperlink>
        </w:p>
        <w:p>
          <w:pPr>
            <w:ind w:left="939"/>
            <w:spacing w:before="61" w:line="270" w:lineRule="exact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7"/>
              <w:position w:val="1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1"/>
            </w:rPr>
            <w:t>.4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Duties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Officers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1"/>
            </w:rPr>
            <w:t xml:space="preserve"> </w:t>
          </w:r>
          <w:hyperlink w:history="true" w:anchor="_bookmark8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5</w:t>
            </w:r>
          </w:hyperlink>
        </w:p>
        <w:p>
          <w:pPr>
            <w:ind w:left="939"/>
            <w:spacing w:before="62" w:line="269" w:lineRule="exact"/>
            <w:tabs>
              <w:tab w:val="right" w:leader="dot" w:pos="865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  <w:position w:val="1"/>
            </w:rPr>
            <w:t>4.5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Chair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 xml:space="preserve"> </w:t>
          </w:r>
          <w:hyperlink w:history="true" w:anchor="_bookmark9"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6</w:t>
            </w:r>
          </w:hyperlink>
        </w:p>
        <w:p>
          <w:pPr>
            <w:ind w:left="939"/>
            <w:spacing w:before="62" w:line="269" w:lineRule="exact"/>
            <w:tabs>
              <w:tab w:val="right" w:leader="dot" w:pos="865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>4.6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>Vi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ce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Chair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 xml:space="preserve"> </w:t>
          </w:r>
          <w:hyperlink w:history="true" w:anchor="_bookmark10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  <w:position w:val="1"/>
              </w:rPr>
              <w:t>6</w:t>
            </w:r>
          </w:hyperlink>
        </w:p>
        <w:p>
          <w:pPr>
            <w:ind w:left="939"/>
            <w:spacing w:before="62" w:line="239" w:lineRule="auto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</w:rPr>
            <w:t>4.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7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Secretary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 xml:space="preserve"> </w:t>
          </w:r>
          <w:hyperlink w:history="true" w:anchor="_bookmark11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hyperlink>
        </w:p>
        <w:p>
          <w:pPr>
            <w:ind w:left="939"/>
            <w:spacing w:before="102" w:line="270" w:lineRule="exact"/>
            <w:tabs>
              <w:tab w:val="right" w:leader="dot" w:pos="865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6"/>
              <w:position w:val="1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>.8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Liaison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to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the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IEEE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PES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Technical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Committee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hyperlink w:history="true" w:anchor="_bookmark12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>7</w:t>
            </w:r>
          </w:hyperlink>
        </w:p>
        <w:p>
          <w:pPr>
            <w:ind w:left="1148"/>
            <w:spacing w:before="64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2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>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>8.1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Term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and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Appointment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Liaison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hyperlink w:history="true" w:anchor="_bookmark13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7</w:t>
            </w:r>
          </w:hyperlink>
        </w:p>
        <w:p>
          <w:pPr>
            <w:ind w:left="1148"/>
            <w:spacing w:before="101"/>
            <w:tabs>
              <w:tab w:val="right" w:leader="dot" w:pos="865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>4.8.2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Liasion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Roles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and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Responsibilities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hyperlink w:history="true" w:anchor="_bookmark14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7</w:t>
            </w:r>
          </w:hyperlink>
        </w:p>
        <w:p>
          <w:pPr>
            <w:ind w:left="939"/>
            <w:spacing w:before="101" w:line="270" w:lineRule="exact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6"/>
              <w:position w:val="1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>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>9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IEEE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PES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Satellite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Technical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Committee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Members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hyperlink w:history="true" w:anchor="_bookmark15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>7</w:t>
            </w:r>
          </w:hyperlink>
        </w:p>
        <w:p>
          <w:pPr>
            <w:ind w:left="939"/>
            <w:spacing w:before="62" w:line="239" w:lineRule="auto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20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>.10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IEEE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PES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Satellite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Technical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Committee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Advisory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Members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hyperlink w:history="true" w:anchor="_bookmark16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7</w:t>
            </w:r>
          </w:hyperlink>
        </w:p>
        <w:p>
          <w:pPr>
            <w:ind w:left="117"/>
            <w:spacing w:before="102" w:line="269" w:lineRule="exact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2"/>
              <w:position w:val="1"/>
            </w:rPr>
            <w:t>5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 xml:space="preserve"> 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Subcommittees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the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IEEE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PES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Satellite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Technical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Committees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9"/>
              <w:position w:val="1"/>
            </w:rPr>
            <w:t xml:space="preserve"> </w:t>
          </w:r>
          <w:hyperlink w:history="true" w:anchor="_bookmark17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1"/>
              </w:rPr>
              <w:t>8</w:t>
            </w:r>
          </w:hyperlink>
        </w:p>
        <w:p>
          <w:pPr>
            <w:ind w:left="372"/>
            <w:spacing w:before="64"/>
            <w:tabs>
              <w:tab w:val="right" w:leader="dot" w:pos="865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</w:rPr>
            <w:t>5.1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</w:rPr>
            <w:t xml:space="preserve">   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Scope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</w:rPr>
            <w:t xml:space="preserve"> </w:t>
          </w:r>
          <w:hyperlink w:history="true" w:anchor="_bookmark18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8</w:t>
            </w:r>
          </w:hyperlink>
        </w:p>
        <w:p>
          <w:pPr>
            <w:ind w:left="372"/>
            <w:spacing w:before="104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>5.2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 xml:space="preserve">     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Subcommittee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Membership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 xml:space="preserve"> </w:t>
          </w:r>
          <w:hyperlink w:history="true" w:anchor="_bookmark19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8</w:t>
            </w:r>
          </w:hyperlink>
        </w:p>
        <w:p>
          <w:pPr>
            <w:ind w:left="946"/>
            <w:spacing w:before="101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</w:rPr>
            <w:t>5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>.2.1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Appointment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the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Subcommittee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Chair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hyperlink w:history="true" w:anchor="_bookmark20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8</w:t>
            </w:r>
          </w:hyperlink>
        </w:p>
        <w:p>
          <w:pPr>
            <w:ind w:left="946"/>
            <w:spacing w:before="101" w:line="270" w:lineRule="exact"/>
            <w:tabs>
              <w:tab w:val="right" w:leader="dot" w:pos="865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  <w:position w:val="1"/>
            </w:rPr>
            <w:t>5.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  <w:position w:val="1"/>
            </w:rPr>
            <w:t>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>.2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Duties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the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Subcommittee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Chair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</w:t>
          </w:r>
          <w:hyperlink w:history="true" w:anchor="_bookmark21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1"/>
              </w:rPr>
              <w:t>8</w:t>
            </w:r>
          </w:hyperlink>
        </w:p>
        <w:p>
          <w:pPr>
            <w:ind w:left="116"/>
            <w:spacing w:before="62" w:line="269" w:lineRule="exact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  <w:position w:val="1"/>
            </w:rPr>
            <w:t>6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  <w:position w:val="1"/>
            </w:rPr>
            <w:t xml:space="preserve"> 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Procedures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  <w:position w:val="1"/>
            </w:rPr>
            <w:t xml:space="preserve"> </w:t>
          </w:r>
          <w:hyperlink w:history="true" w:anchor="_bookmark22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9</w:t>
            </w:r>
          </w:hyperlink>
        </w:p>
        <w:p>
          <w:pPr>
            <w:ind w:left="371"/>
            <w:spacing w:before="62" w:line="233" w:lineRule="exact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2"/>
            </w:rPr>
            <w:t>6.1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2"/>
            </w:rPr>
            <w:t xml:space="preserve">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2"/>
            </w:rPr>
            <w:t>Quorum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2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2"/>
            </w:rPr>
            <w:t xml:space="preserve"> </w:t>
          </w:r>
          <w:hyperlink w:history="true" w:anchor="_bookmark23"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9</w:t>
            </w:r>
          </w:hyperlink>
        </w:p>
        <w:p>
          <w:pPr>
            <w:ind w:left="375"/>
            <w:spacing w:before="101" w:line="239" w:lineRule="auto"/>
            <w:tabs>
              <w:tab w:val="right" w:leader="dot" w:pos="8652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</w:rPr>
            <w:t>6.2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</w:rPr>
            <w:t xml:space="preserve">      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Voting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Requirements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</w:rPr>
            <w:t xml:space="preserve"> </w:t>
          </w:r>
          <w:hyperlink w:history="true" w:anchor="_bookmark24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hyperlink>
        </w:p>
        <w:p>
          <w:pPr>
            <w:ind w:left="375"/>
            <w:spacing w:before="119" w:line="239" w:lineRule="auto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>6.3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     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Amedments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to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the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Organization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and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Procedures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Manul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 xml:space="preserve"> </w:t>
          </w:r>
          <w:hyperlink w:history="true" w:anchor="_bookmark25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9</w:t>
            </w:r>
          </w:hyperlink>
        </w:p>
        <w:p>
          <w:pPr>
            <w:ind w:left="375"/>
            <w:spacing w:before="123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0"/>
            </w:rPr>
            <w:t>6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>.4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     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Standards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Development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</w:t>
          </w:r>
          <w:hyperlink w:history="true" w:anchor="_bookmark26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9</w:t>
            </w:r>
          </w:hyperlink>
        </w:p>
        <w:p>
          <w:pPr>
            <w:ind w:left="326"/>
            <w:spacing w:before="121" w:line="239" w:lineRule="auto"/>
            <w:tabs>
              <w:tab w:val="right" w:leader="dot" w:pos="865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>6.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>5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 xml:space="preserve">       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Meetings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and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Events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</w:rPr>
            <w:t xml:space="preserve"> </w:t>
          </w:r>
          <w:hyperlink w:history="true" w:anchor="_bookmark27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9</w:t>
            </w:r>
          </w:hyperlink>
        </w:p>
        <w:p>
          <w:pPr>
            <w:ind w:left="326"/>
            <w:spacing w:before="121" w:line="269" w:lineRule="exact"/>
            <w:tabs>
              <w:tab w:val="right" w:leader="dot" w:pos="865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>6.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>6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Committee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Rosters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   </w:t>
          </w:r>
          <w:r>
            <w:rPr>
              <w:rFonts w:ascii="Times New Roman" w:hAnsi="Times New Roman" w:eastAsia="Times New Roman" w:cs="Times New Roman"/>
              <w:sz w:val="20"/>
              <w:szCs w:val="20"/>
              <w:b/>
              <w:bCs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  <w:position w:val="1"/>
            </w:rPr>
            <w:t xml:space="preserve"> </w:t>
          </w:r>
          <w:hyperlink w:history="true" w:anchor="_bookmark28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1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1"/>
              </w:rPr>
              <w:t>0</w:t>
            </w:r>
          </w:hyperlink>
        </w:p>
      </w:sdtContent>
    </w:sdt>
    <w:p>
      <w:pPr>
        <w:sectPr>
          <w:footerReference w:type="default" r:id="rId2"/>
          <w:pgSz w:w="12240" w:h="15840"/>
          <w:pgMar w:top="1230" w:right="1703" w:bottom="2008" w:left="1836" w:header="0" w:footer="1730" w:gutter="0"/>
        </w:sectPr>
        <w:rPr/>
      </w:pPr>
    </w:p>
    <w:p>
      <w:pPr>
        <w:ind w:left="224"/>
        <w:spacing w:before="189" w:line="19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REFERENCES</w:t>
      </w:r>
    </w:p>
    <w:p>
      <w:pPr>
        <w:spacing w:line="444" w:lineRule="auto"/>
        <w:rPr>
          <w:rFonts w:ascii="Arial"/>
          <w:sz w:val="21"/>
        </w:rPr>
      </w:pPr>
      <w:r/>
    </w:p>
    <w:p>
      <w:pPr>
        <w:ind w:left="898" w:right="3866" w:hanging="657"/>
        <w:spacing w:before="60" w:line="2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A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SA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Board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Operations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Manual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hyperlink w:history="true" r:id="rId4">
        <w:r>
          <w:rPr>
            <w:rFonts w:ascii="Times New Roman" w:hAnsi="Times New Roman" w:eastAsia="Times New Roman" w:cs="Times New Roman"/>
            <w:sz w:val="20"/>
            <w:szCs w:val="20"/>
            <w:spacing w:val="-3"/>
          </w:rPr>
          <w:t>http://standards.ieee.org/develop/policies/opm</w:t>
        </w:r>
        <w:r>
          <w:rPr>
            <w:rFonts w:ascii="Times New Roman" w:hAnsi="Times New Roman" w:eastAsia="Times New Roman" w:cs="Times New Roman"/>
            <w:sz w:val="20"/>
            <w:szCs w:val="20"/>
            <w:spacing w:val="-1"/>
          </w:rPr>
          <w:t>a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n</w:t>
        </w:r>
        <w:r>
          <w:rPr>
            <w:rFonts w:ascii="Times New Roman" w:hAnsi="Times New Roman" w:eastAsia="Times New Roman" w:cs="Times New Roman"/>
            <w:sz w:val="20"/>
            <w:szCs w:val="20"/>
            <w:spacing w:val="-3"/>
          </w:rPr>
          <w:t>/</w:t>
        </w:r>
      </w:hyperlink>
    </w:p>
    <w:p>
      <w:pPr>
        <w:ind w:left="243"/>
        <w:spacing w:before="128" w:line="23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B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IEEE-SA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Board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Style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Manual</w:t>
      </w:r>
    </w:p>
    <w:p>
      <w:pPr>
        <w:ind w:left="898"/>
        <w:spacing w:before="121" w:line="239" w:lineRule="auto"/>
        <w:rPr>
          <w:rFonts w:ascii="Times New Roman" w:hAnsi="Times New Roman" w:eastAsia="Times New Roman" w:cs="Times New Roman"/>
          <w:sz w:val="20"/>
          <w:szCs w:val="20"/>
        </w:rPr>
      </w:pPr>
      <w:hyperlink w:history="true" r:id="rId5">
        <w:r>
          <w:rPr>
            <w:rFonts w:ascii="Times New Roman" w:hAnsi="Times New Roman" w:eastAsia="Times New Roman" w:cs="Times New Roman"/>
            <w:sz w:val="20"/>
            <w:szCs w:val="20"/>
          </w:rPr>
          <w:t>https</w:t>
        </w:r>
        <w:r>
          <w:rPr>
            <w:rFonts w:ascii="Times New Roman" w:hAnsi="Times New Roman" w:eastAsia="Times New Roman" w:cs="Times New Roman"/>
            <w:sz w:val="20"/>
            <w:szCs w:val="20"/>
            <w:spacing w:val="23"/>
          </w:rPr>
          <w:t>:</w:t>
        </w:r>
        <w:r>
          <w:rPr>
            <w:rFonts w:ascii="Times New Roman" w:hAnsi="Times New Roman" w:eastAsia="Times New Roman" w:cs="Times New Roman"/>
            <w:sz w:val="20"/>
            <w:szCs w:val="20"/>
            <w:spacing w:val="20"/>
          </w:rPr>
          <w:t>//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development</w:t>
        </w:r>
        <w:r>
          <w:rPr>
            <w:rFonts w:ascii="Times New Roman" w:hAnsi="Times New Roman" w:eastAsia="Times New Roman" w:cs="Times New Roman"/>
            <w:sz w:val="20"/>
            <w:szCs w:val="20"/>
            <w:spacing w:val="20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standards</w:t>
        </w:r>
        <w:r>
          <w:rPr>
            <w:rFonts w:ascii="Times New Roman" w:hAnsi="Times New Roman" w:eastAsia="Times New Roman" w:cs="Times New Roman"/>
            <w:sz w:val="20"/>
            <w:szCs w:val="20"/>
            <w:spacing w:val="20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ieee</w:t>
        </w:r>
        <w:r>
          <w:rPr>
            <w:rFonts w:ascii="Times New Roman" w:hAnsi="Times New Roman" w:eastAsia="Times New Roman" w:cs="Times New Roman"/>
            <w:sz w:val="20"/>
            <w:szCs w:val="20"/>
            <w:spacing w:val="20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org</w:t>
        </w:r>
        <w:r>
          <w:rPr>
            <w:rFonts w:ascii="Times New Roman" w:hAnsi="Times New Roman" w:eastAsia="Times New Roman" w:cs="Times New Roman"/>
            <w:sz w:val="20"/>
            <w:szCs w:val="20"/>
            <w:spacing w:val="20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myproject</w:t>
        </w:r>
        <w:r>
          <w:rPr>
            <w:rFonts w:ascii="Times New Roman" w:hAnsi="Times New Roman" w:eastAsia="Times New Roman" w:cs="Times New Roman"/>
            <w:sz w:val="20"/>
            <w:szCs w:val="20"/>
            <w:spacing w:val="20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Public</w:t>
        </w:r>
        <w:r>
          <w:rPr>
            <w:rFonts w:ascii="Times New Roman" w:hAnsi="Times New Roman" w:eastAsia="Times New Roman" w:cs="Times New Roman"/>
            <w:sz w:val="20"/>
            <w:szCs w:val="20"/>
            <w:spacing w:val="20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mytools</w:t>
        </w:r>
        <w:r>
          <w:rPr>
            <w:rFonts w:ascii="Times New Roman" w:hAnsi="Times New Roman" w:eastAsia="Times New Roman" w:cs="Times New Roman"/>
            <w:sz w:val="20"/>
            <w:szCs w:val="20"/>
            <w:spacing w:val="20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draft</w:t>
        </w:r>
        <w:r>
          <w:rPr>
            <w:rFonts w:ascii="Times New Roman" w:hAnsi="Times New Roman" w:eastAsia="Times New Roman" w:cs="Times New Roman"/>
            <w:sz w:val="20"/>
            <w:szCs w:val="20"/>
            <w:spacing w:val="20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styleman</w:t>
        </w:r>
        <w:r>
          <w:rPr>
            <w:rFonts w:ascii="Times New Roman" w:hAnsi="Times New Roman" w:eastAsia="Times New Roman" w:cs="Times New Roman"/>
            <w:sz w:val="20"/>
            <w:szCs w:val="20"/>
            <w:spacing w:val="20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pdf</w:t>
        </w:r>
      </w:hyperlink>
    </w:p>
    <w:p>
      <w:pPr>
        <w:ind w:left="247"/>
        <w:spacing w:before="128" w:line="230" w:lineRule="auto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C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Directory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Sign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)</w:t>
      </w:r>
    </w:p>
    <w:p>
      <w:pPr>
        <w:ind w:left="898"/>
        <w:spacing w:before="121" w:line="239" w:lineRule="auto"/>
        <w:rPr>
          <w:rFonts w:ascii="Times New Roman" w:hAnsi="Times New Roman" w:eastAsia="Times New Roman" w:cs="Times New Roman"/>
          <w:sz w:val="20"/>
          <w:szCs w:val="20"/>
        </w:rPr>
      </w:pPr>
      <w:hyperlink w:history="true" r:id="rId6">
        <w:r>
          <w:rPr>
            <w:rFonts w:ascii="Times New Roman" w:hAnsi="Times New Roman" w:eastAsia="Times New Roman" w:cs="Times New Roman"/>
            <w:sz w:val="20"/>
            <w:szCs w:val="20"/>
          </w:rPr>
          <w:t>https</w:t>
        </w:r>
        <w:r>
          <w:rPr>
            <w:rFonts w:ascii="Times New Roman" w:hAnsi="Times New Roman" w:eastAsia="Times New Roman" w:cs="Times New Roman"/>
            <w:sz w:val="20"/>
            <w:szCs w:val="20"/>
            <w:spacing w:val="23"/>
          </w:rPr>
          <w:t>: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//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www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ieee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pes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org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pes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organization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chart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and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committee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directory</w:t>
        </w:r>
      </w:hyperlink>
    </w:p>
    <w:p>
      <w:pPr>
        <w:ind w:left="243"/>
        <w:spacing w:before="129" w:line="271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position w:val="1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  <w:position w:val="1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4"/>
          <w:position w:val="1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Sessions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Guide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Presenter</w:t>
      </w:r>
    </w:p>
    <w:p>
      <w:pPr>
        <w:ind w:left="898"/>
        <w:spacing w:before="82" w:line="239" w:lineRule="auto"/>
        <w:rPr>
          <w:rFonts w:ascii="Times New Roman" w:hAnsi="Times New Roman" w:eastAsia="Times New Roman" w:cs="Times New Roman"/>
          <w:sz w:val="20"/>
          <w:szCs w:val="20"/>
        </w:rPr>
      </w:pPr>
      <w:hyperlink w:history="true" r:id="rId7">
        <w:r>
          <w:rPr>
            <w:rFonts w:ascii="Times New Roman" w:hAnsi="Times New Roman" w:eastAsia="Times New Roman" w:cs="Times New Roman"/>
            <w:sz w:val="20"/>
            <w:szCs w:val="20"/>
          </w:rPr>
          <w:t>https</w:t>
        </w:r>
        <w:r>
          <w:rPr>
            <w:rFonts w:ascii="Times New Roman" w:hAnsi="Times New Roman" w:eastAsia="Times New Roman" w:cs="Times New Roman"/>
            <w:sz w:val="20"/>
            <w:szCs w:val="20"/>
            <w:spacing w:val="16"/>
          </w:rPr>
          <w:t>: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//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www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ieee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pes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org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technical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session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guide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for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the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presenter</w:t>
        </w:r>
      </w:hyperlink>
    </w:p>
    <w:p>
      <w:pPr>
        <w:ind w:left="244"/>
        <w:spacing w:before="126" w:line="271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position w:val="1"/>
        </w:rPr>
        <w:t>E.</w:t>
      </w:r>
      <w:r>
        <w:rPr>
          <w:rFonts w:ascii="Times New Roman" w:hAnsi="Times New Roman" w:eastAsia="Times New Roman" w:cs="Times New Roman"/>
          <w:sz w:val="21"/>
          <w:szCs w:val="21"/>
          <w:position w:val="1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Sessions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Guide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Session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Chair</w:t>
      </w:r>
    </w:p>
    <w:p>
      <w:pPr>
        <w:ind w:left="898"/>
        <w:spacing w:before="84" w:line="239" w:lineRule="auto"/>
        <w:rPr>
          <w:rFonts w:ascii="Times New Roman" w:hAnsi="Times New Roman" w:eastAsia="Times New Roman" w:cs="Times New Roman"/>
          <w:sz w:val="20"/>
          <w:szCs w:val="20"/>
        </w:rPr>
      </w:pPr>
      <w:hyperlink w:history="true" r:id="rId8">
        <w:r>
          <w:rPr>
            <w:rFonts w:ascii="Times New Roman" w:hAnsi="Times New Roman" w:eastAsia="Times New Roman" w:cs="Times New Roman"/>
            <w:sz w:val="20"/>
            <w:szCs w:val="20"/>
          </w:rPr>
          <w:t>https</w:t>
        </w:r>
        <w:r>
          <w:rPr>
            <w:rFonts w:ascii="Times New Roman" w:hAnsi="Times New Roman" w:eastAsia="Times New Roman" w:cs="Times New Roman"/>
            <w:sz w:val="20"/>
            <w:szCs w:val="20"/>
            <w:spacing w:val="21"/>
          </w:rPr>
          <w:t>: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//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www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ieee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pes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org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technical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session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guide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for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the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session</w:t>
        </w:r>
        <w:r>
          <w:rPr>
            <w:rFonts w:ascii="Times New Roman" w:hAnsi="Times New Roman" w:eastAsia="Times New Roman" w:cs="Times New Roman"/>
            <w:sz w:val="20"/>
            <w:szCs w:val="20"/>
            <w:spacing w:val="14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chair</w:t>
        </w:r>
      </w:hyperlink>
    </w:p>
    <w:p>
      <w:pPr>
        <w:ind w:left="243"/>
        <w:spacing w:before="126" w:line="230" w:lineRule="auto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F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Power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&amp;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Energy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Society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Publication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Guide</w:t>
      </w:r>
    </w:p>
    <w:p>
      <w:pPr>
        <w:ind w:left="898"/>
        <w:spacing w:before="122" w:line="239" w:lineRule="auto"/>
        <w:rPr>
          <w:rFonts w:ascii="Times New Roman" w:hAnsi="Times New Roman" w:eastAsia="Times New Roman" w:cs="Times New Roman"/>
          <w:sz w:val="20"/>
          <w:szCs w:val="20"/>
        </w:rPr>
      </w:pPr>
      <w:hyperlink w:history="true" r:id="rId9">
        <w:r>
          <w:rPr>
            <w:rFonts w:ascii="Times New Roman" w:hAnsi="Times New Roman" w:eastAsia="Times New Roman" w:cs="Times New Roman"/>
            <w:sz w:val="20"/>
            <w:szCs w:val="20"/>
          </w:rPr>
          <w:t>https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://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www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ieee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pes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org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meetings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and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conferences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calls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for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papers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/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pes</w:t>
        </w:r>
        <w:r>
          <w:rPr>
            <w:rFonts w:ascii="Times New Roman" w:hAnsi="Times New Roman" w:eastAsia="Times New Roman" w:cs="Times New Roman"/>
            <w:sz w:val="20"/>
            <w:szCs w:val="20"/>
            <w:spacing w:val="15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authors</w:t>
        </w:r>
        <w:r>
          <w:rPr>
            <w:rFonts w:ascii="Times New Roman" w:hAnsi="Times New Roman" w:eastAsia="Times New Roman" w:cs="Times New Roman"/>
            <w:sz w:val="20"/>
            <w:szCs w:val="20"/>
            <w:spacing w:val="12"/>
          </w:rPr>
          <w:t>-</w:t>
        </w:r>
        <w:r>
          <w:rPr>
            <w:rFonts w:ascii="Times New Roman" w:hAnsi="Times New Roman" w:eastAsia="Times New Roman" w:cs="Times New Roman"/>
            <w:sz w:val="20"/>
            <w:szCs w:val="20"/>
          </w:rPr>
          <w:t>kit</w:t>
        </w:r>
      </w:hyperlink>
    </w:p>
    <w:p>
      <w:pPr>
        <w:sectPr>
          <w:footerReference w:type="default" r:id="rId3"/>
          <w:pgSz w:w="12240" w:h="15840"/>
          <w:pgMar w:top="1346" w:right="1836" w:bottom="2008" w:left="1836" w:header="0" w:footer="1730" w:gutter="0"/>
        </w:sectPr>
        <w:rPr/>
      </w:pPr>
    </w:p>
    <w:p>
      <w:pPr>
        <w:ind w:left="42"/>
        <w:spacing w:before="2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Purpose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Committees</w:t>
      </w:r>
    </w:p>
    <w:p>
      <w:pPr>
        <w:ind w:left="705" w:right="32" w:firstLine="6"/>
        <w:spacing w:before="120" w:line="24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Power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&amp;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Energy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Society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typically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necessarily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aligned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reports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President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Chapters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Council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council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guidance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support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</w:p>
    <w:p>
      <w:pPr>
        <w:ind w:left="709" w:right="30" w:firstLine="2"/>
        <w:spacing w:before="113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naming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convention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follows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Region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followed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Name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Example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AMPS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Region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&amp;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</w:p>
    <w:p>
      <w:pPr>
        <w:ind w:left="709" w:right="32" w:firstLine="2"/>
        <w:spacing w:before="68" w:line="25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direction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coordination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participate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following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:</w:t>
      </w:r>
    </w:p>
    <w:p>
      <w:pPr>
        <w:ind w:left="1135"/>
        <w:spacing w:before="109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Promote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understanding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power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energy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engineering</w:t>
      </w:r>
    </w:p>
    <w:p>
      <w:pPr>
        <w:ind w:left="1127"/>
        <w:spacing w:before="121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Promote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contributions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power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industry</w:t>
      </w:r>
    </w:p>
    <w:p>
      <w:pPr>
        <w:ind w:left="1135"/>
        <w:spacing w:before="12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Promote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Membership</w:t>
      </w:r>
    </w:p>
    <w:p>
      <w:pPr>
        <w:ind w:left="1473" w:right="98" w:hanging="339"/>
        <w:spacing w:before="120" w:line="24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Hold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forums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education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pending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review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approval</w:t>
      </w:r>
    </w:p>
    <w:p>
      <w:pPr>
        <w:ind w:left="1135"/>
        <w:spacing w:before="121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Support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power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energy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engineering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education</w:t>
      </w:r>
    </w:p>
    <w:p>
      <w:pPr>
        <w:ind w:left="1474" w:right="125" w:hanging="338"/>
        <w:spacing w:before="120" w:line="24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Seek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promote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electric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energy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utility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supplier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industry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management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support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Society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</w:p>
    <w:p>
      <w:pPr>
        <w:ind w:left="1134"/>
        <w:spacing w:before="124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Support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promote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chapter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</w:p>
    <w:p>
      <w:pPr>
        <w:ind w:left="1129"/>
        <w:spacing w:before="12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Support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elevation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Senior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Senior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Fellow</w:t>
      </w:r>
    </w:p>
    <w:p>
      <w:pPr>
        <w:ind w:left="711" w:right="33" w:hanging="1"/>
        <w:spacing w:before="115" w:line="25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note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development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711" w:right="30"/>
        <w:spacing w:before="106" w:line="27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dissolved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point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discretion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33"/>
        <w:spacing w:before="58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Purpose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Organization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Manual</w:t>
      </w:r>
    </w:p>
    <w:p>
      <w:pPr>
        <w:ind w:left="706" w:right="29" w:firstLine="4"/>
        <w:spacing w:before="122" w:line="24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purpose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Organization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Manual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3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>&amp;</w:t>
      </w:r>
      <w:r>
        <w:rPr>
          <w:rFonts w:ascii="Times New Roman" w:hAnsi="Times New Roman" w:eastAsia="Times New Roman" w:cs="Times New Roman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Manual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assist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understanding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liaising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effectively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aligned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operate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governance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oversight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addition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manual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abide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guidelines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rules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described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governing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documents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operating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manuals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32"/>
        <w:spacing w:before="5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7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Scope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Committees</w:t>
      </w:r>
    </w:p>
    <w:p>
      <w:pPr>
        <w:ind w:left="706" w:right="150" w:firstLine="4"/>
        <w:spacing w:before="119" w:line="25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scope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approval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scope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once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approved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shared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respective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align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sectPr>
          <w:footerReference w:type="default" r:id="rId10"/>
          <w:pgSz w:w="12240" w:h="15840"/>
          <w:pgMar w:top="1346" w:right="1701" w:bottom="1269" w:left="1711" w:header="0" w:footer="1006" w:gutter="0"/>
        </w:sectPr>
        <w:rPr/>
      </w:pPr>
    </w:p>
    <w:p>
      <w:pPr>
        <w:ind w:left="436" w:right="1563" w:hanging="403"/>
        <w:spacing w:before="243" w:line="323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name="_bookmark8" w:id="1"/>
      <w:bookmarkEnd w:id="1"/>
      <w:bookmarkStart w:name="_bookmark1" w:id="2"/>
      <w:bookmarkEnd w:id="2"/>
      <w:bookmarkStart w:name="_bookmark2" w:id="3"/>
      <w:bookmarkEnd w:id="3"/>
      <w:bookmarkStart w:name="_bookmark3" w:id="4"/>
      <w:bookmarkEnd w:id="4"/>
      <w:bookmarkStart w:name="_bookmark4" w:id="5"/>
      <w:bookmarkEnd w:id="5"/>
      <w:bookmarkStart w:name="_bookmark5" w:id="6"/>
      <w:bookmarkEnd w:id="6"/>
      <w:bookmarkStart w:name="_bookmark6" w:id="7"/>
      <w:bookmarkEnd w:id="7"/>
      <w:bookmarkStart w:name="_bookmark7" w:id="8"/>
      <w:bookmarkEnd w:id="8"/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3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Positions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.1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</w:p>
    <w:p>
      <w:pPr>
        <w:ind w:left="1789" w:right="32" w:firstLine="4"/>
        <w:spacing w:before="78" w:line="25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follows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: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Secretary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collectively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grade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except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</w:p>
    <w:p>
      <w:pPr>
        <w:ind w:left="437"/>
        <w:spacing w:before="108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.2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Appointment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</w:p>
    <w:p>
      <w:pPr>
        <w:ind w:left="1787" w:right="32" w:firstLine="6"/>
        <w:spacing w:before="120" w:line="24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recommended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Chapters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Council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appointment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serve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year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serve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position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</w:p>
    <w:p>
      <w:pPr>
        <w:ind w:left="1794" w:right="32"/>
        <w:spacing w:before="109" w:line="24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progress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automatically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complete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>.</w:t>
      </w:r>
    </w:p>
    <w:p>
      <w:pPr>
        <w:ind w:left="1789" w:right="30" w:firstLine="3"/>
        <w:spacing w:before="115" w:line="25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progression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feasible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position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becomes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vacant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temporary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appointment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made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recommendation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Chapters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Council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fill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position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remaining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left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Filling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vacated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role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remainder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individual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</w:p>
    <w:p>
      <w:pPr>
        <w:ind w:left="437"/>
        <w:spacing w:before="70" w:line="269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>.3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Removal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Officers</w:t>
      </w:r>
    </w:p>
    <w:p>
      <w:pPr>
        <w:ind w:left="1789" w:right="30"/>
        <w:spacing w:before="81" w:line="25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removed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input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guidance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Chapters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Council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Grounds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removal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included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motion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remove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Officer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suggested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removal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given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opportunity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rebuttal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prior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vote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motion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removal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necessary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Governing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Board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remove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discretion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</w:p>
    <w:p>
      <w:pPr>
        <w:ind w:left="437"/>
        <w:spacing w:before="75" w:line="269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>4.4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Duties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Officers</w:t>
      </w:r>
    </w:p>
    <w:p>
      <w:pPr>
        <w:ind w:left="1787" w:right="32" w:firstLine="6"/>
        <w:spacing w:before="77" w:line="24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manage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Specific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duties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each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described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below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change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based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prescribed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437"/>
        <w:spacing w:before="113" w:line="269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"/>
        </w:rPr>
        <w:t>.5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Chair</w:t>
      </w:r>
    </w:p>
    <w:p>
      <w:pPr>
        <w:ind w:left="1388"/>
        <w:spacing w:before="81"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>:</w:t>
      </w:r>
    </w:p>
    <w:p>
      <w:pPr>
        <w:ind w:left="2066" w:right="31" w:hanging="338"/>
        <w:spacing w:before="80" w:line="24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general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supervision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affairs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according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relevant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policies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</w:p>
    <w:p>
      <w:pPr>
        <w:ind w:left="2065" w:right="32" w:hanging="345"/>
        <w:spacing w:before="119" w:line="24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Preside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consensus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building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process</w:t>
      </w:r>
      <w:r>
        <w:rPr>
          <w:rFonts w:ascii="Times New Roman" w:hAnsi="Times New Roman" w:eastAsia="Times New Roman" w:cs="Times New Roman"/>
          <w:sz w:val="20"/>
          <w:szCs w:val="20"/>
          <w:color w:val="FF0000"/>
          <w:spacing w:val="27"/>
        </w:rPr>
        <w:t>.</w:t>
      </w:r>
    </w:p>
    <w:p>
      <w:pPr>
        <w:ind w:left="2059" w:right="32" w:hanging="332"/>
        <w:spacing w:before="119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Lead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according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relevant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policies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</w:p>
    <w:p>
      <w:pPr>
        <w:ind w:left="1727"/>
        <w:spacing w:before="121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objective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unbiased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</w:p>
    <w:p>
      <w:pPr>
        <w:ind w:left="2060" w:right="29" w:hanging="332"/>
        <w:spacing w:before="118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Entertain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motions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motions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Roberts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Rules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Order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</w:p>
    <w:p>
      <w:pPr>
        <w:ind w:left="1728"/>
        <w:spacing w:before="122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Delegate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necessary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functions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participants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</w:p>
    <w:p>
      <w:pPr>
        <w:ind w:left="1727"/>
        <w:spacing w:before="123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Ensure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parties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opportunity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express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views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openness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).</w:t>
      </w:r>
    </w:p>
    <w:p>
      <w:pPr>
        <w:ind w:left="1722"/>
        <w:spacing w:before="119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Set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goals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deadlines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adhere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</w:p>
    <w:p>
      <w:pPr>
        <w:sectPr>
          <w:footerReference w:type="default" r:id="rId11"/>
          <w:pgSz w:w="12240" w:h="15840"/>
          <w:pgMar w:top="1346" w:right="1701" w:bottom="1269" w:left="1711" w:header="0" w:footer="1006" w:gutter="0"/>
        </w:sectPr>
        <w:rPr/>
      </w:pPr>
    </w:p>
    <w:p>
      <w:pPr>
        <w:ind w:left="2065" w:right="29" w:hanging="339"/>
        <w:spacing w:before="240" w:line="245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name="_bookmark9" w:id="9"/>
      <w:bookmarkEnd w:id="9"/>
      <w:bookmarkStart w:name="_bookmark10" w:id="10"/>
      <w:bookmarkEnd w:id="10"/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knowledgeable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processes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parliamentary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ensure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processes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followed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</w:p>
    <w:p>
      <w:pPr>
        <w:ind w:left="1705"/>
        <w:spacing w:before="120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j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Attend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</w:p>
    <w:p>
      <w:pPr>
        <w:ind w:left="2066" w:right="31" w:hanging="344"/>
        <w:spacing w:before="118" w:line="26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Officio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subgroups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Com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mittee</w:t>
      </w:r>
    </w:p>
    <w:p>
      <w:pPr>
        <w:ind w:left="2063" w:right="329" w:hanging="336"/>
        <w:spacing w:before="76" w:line="24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President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requested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</w:p>
    <w:p>
      <w:pPr>
        <w:ind w:left="2063" w:right="467" w:hanging="341"/>
        <w:spacing w:before="6" w:line="25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Propose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needed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approval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</w:p>
    <w:p>
      <w:pPr>
        <w:ind w:left="32"/>
        <w:spacing w:line="270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"/>
        </w:rPr>
        <w:t>.6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Chair</w:t>
      </w:r>
    </w:p>
    <w:p>
      <w:pPr>
        <w:ind w:left="1388"/>
        <w:spacing w:before="78"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>:</w:t>
      </w:r>
    </w:p>
    <w:p>
      <w:pPr>
        <w:ind w:left="2061" w:right="33" w:hanging="333"/>
        <w:spacing w:before="81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Assist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duties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assume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responsibilities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whenever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becomes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unable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perform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duties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</w:p>
    <w:p>
      <w:pPr>
        <w:ind w:left="2066" w:right="29" w:hanging="346"/>
        <w:spacing w:before="118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knowledgeable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processes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parliamentary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assist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ensuring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processes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followed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</w:p>
    <w:p>
      <w:pPr>
        <w:ind w:left="1727"/>
        <w:spacing w:before="124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Attend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</w:p>
    <w:p>
      <w:pPr>
        <w:ind w:left="2062" w:right="90" w:hanging="335"/>
        <w:spacing w:before="116" w:line="24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President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requested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p>
      <w:pPr>
        <w:ind w:left="32"/>
        <w:spacing w:before="8" w:line="239" w:lineRule="auto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.7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Secretary</w:t>
      </w:r>
    </w:p>
    <w:p>
      <w:pPr>
        <w:ind w:left="1388"/>
        <w:spacing w:before="124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Secretary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:</w:t>
      </w:r>
    </w:p>
    <w:p>
      <w:pPr>
        <w:ind w:left="2069" w:right="30" w:hanging="341"/>
        <w:spacing w:before="118" w:line="24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Record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minutes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>.</w:t>
      </w:r>
    </w:p>
    <w:p>
      <w:pPr>
        <w:ind w:left="2064" w:right="30" w:hanging="344"/>
        <w:spacing w:before="121" w:line="26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approval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distribute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minutes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</w:p>
    <w:p>
      <w:pPr>
        <w:ind w:left="2064" w:right="30" w:hanging="337"/>
        <w:spacing w:before="78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prepare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agendas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advance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.</w:t>
      </w:r>
    </w:p>
    <w:p>
      <w:pPr>
        <w:ind w:left="2066" w:right="29" w:hanging="339"/>
        <w:spacing w:before="121" w:line="24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Schedule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coordination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distribute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notice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least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calendar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</w:p>
    <w:p>
      <w:pPr>
        <w:ind w:left="2059" w:right="29" w:hanging="331"/>
        <w:spacing w:before="121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Distribute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agenda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least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calendar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–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notification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potential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action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included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distributed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agendas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</w:p>
    <w:p>
      <w:pPr>
        <w:ind w:left="2059" w:right="33" w:hanging="331"/>
        <w:spacing w:before="121" w:line="26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4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Create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maintain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membership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roster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</w:p>
    <w:p>
      <w:pPr>
        <w:ind w:left="2065" w:right="32" w:hanging="338"/>
        <w:spacing w:before="78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responsible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management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distribution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policies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</w:p>
    <w:p>
      <w:pPr>
        <w:ind w:left="1722"/>
        <w:spacing w:before="121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Maintain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lists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unresolved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issues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action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items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assignments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</w:p>
    <w:p>
      <w:pPr>
        <w:ind w:left="2065" w:right="30" w:hanging="339"/>
        <w:spacing w:before="119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Attend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record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attendance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attendees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</w:p>
    <w:p>
      <w:pPr>
        <w:ind w:left="2063" w:right="31" w:hanging="358"/>
        <w:spacing w:before="120" w:line="26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j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Maintain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roster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distribute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</w:p>
    <w:p>
      <w:pPr>
        <w:ind w:left="1722"/>
        <w:spacing w:before="8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</w:p>
    <w:p>
      <w:pPr>
        <w:sectPr>
          <w:footerReference w:type="default" r:id="rId12"/>
          <w:pgSz w:w="12240" w:h="15840"/>
          <w:pgMar w:top="1346" w:right="1701" w:bottom="1269" w:left="1711" w:header="0" w:footer="1006" w:gutter="0"/>
        </w:sectPr>
        <w:rPr/>
      </w:pPr>
    </w:p>
    <w:p>
      <w:pPr>
        <w:ind w:left="2064" w:right="90" w:hanging="2"/>
        <w:spacing w:before="239" w:line="248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name="_bookmark11" w:id="11"/>
      <w:bookmarkEnd w:id="11"/>
      <w:bookmarkStart w:name="_bookmark12" w:id="12"/>
      <w:bookmarkEnd w:id="12"/>
      <w:bookmarkStart w:name="_bookmark13" w:id="13"/>
      <w:bookmarkEnd w:id="13"/>
      <w:bookmarkStart w:name="_bookmark14" w:id="14"/>
      <w:bookmarkEnd w:id="14"/>
      <w:bookmarkStart w:name="_bookmark15" w:id="15"/>
      <w:bookmarkEnd w:id="15"/>
      <w:bookmarkStart w:name="_bookmark16" w:id="16"/>
      <w:bookmarkEnd w:id="16"/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President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requested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32"/>
        <w:spacing w:before="240" w:line="269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>.8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Liaison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Committee</w:t>
      </w:r>
    </w:p>
    <w:p>
      <w:pPr>
        <w:ind w:left="454"/>
        <w:spacing w:before="83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.8.1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Appointment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Liaison</w:t>
      </w:r>
    </w:p>
    <w:p>
      <w:pPr>
        <w:ind w:left="1134" w:right="210"/>
        <w:spacing w:before="116" w:line="25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Liaison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aligns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approved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recommendation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Chapters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Council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</w:p>
    <w:p>
      <w:pPr>
        <w:ind w:left="1135" w:right="468" w:hanging="1"/>
        <w:spacing w:before="107" w:line="25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Liaison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serve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year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ability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serve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consecutive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terms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</w:p>
    <w:p>
      <w:pPr>
        <w:ind w:left="708"/>
        <w:spacing w:before="106" w:line="236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.8.2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Liaison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:</w:t>
      </w:r>
    </w:p>
    <w:p>
      <w:pPr>
        <w:ind w:left="1473"/>
        <w:spacing w:line="239" w:lineRule="auto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Attend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</w:p>
    <w:p>
      <w:pPr>
        <w:ind w:left="1810" w:right="193" w:hanging="344"/>
        <w:spacing w:before="10" w:line="24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align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1811" w:right="119" w:hanging="338"/>
        <w:spacing w:before="8" w:line="24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Distribute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minutes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aligned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.</w:t>
      </w:r>
    </w:p>
    <w:p>
      <w:pPr>
        <w:ind w:left="1812" w:right="441" w:hanging="339"/>
        <w:spacing w:before="6" w:line="24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Attend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aligned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>.</w:t>
      </w:r>
    </w:p>
    <w:p>
      <w:pPr>
        <w:ind w:left="1808" w:right="180" w:hanging="334"/>
        <w:spacing w:line="24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President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requested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p>
      <w:pPr>
        <w:ind w:left="1814" w:right="964" w:hanging="340"/>
        <w:spacing w:before="5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Liaison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.</w:t>
      </w:r>
    </w:p>
    <w:p>
      <w:pPr>
        <w:ind w:left="32"/>
        <w:spacing w:before="248" w:line="270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>.9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Members</w:t>
      </w:r>
    </w:p>
    <w:p>
      <w:pPr>
        <w:ind w:left="712" w:right="36" w:hanging="3"/>
        <w:spacing w:before="78" w:line="25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attaining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continuing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voting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membership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include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following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:</w:t>
      </w:r>
    </w:p>
    <w:p>
      <w:pPr>
        <w:ind w:left="1726" w:right="34" w:hanging="337"/>
        <w:spacing w:before="111" w:line="24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demonstrated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interest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knowledge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field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expressed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professional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</w:p>
    <w:p>
      <w:pPr>
        <w:ind w:left="1722" w:right="35" w:hanging="340"/>
        <w:spacing w:before="121" w:line="24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competence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particular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branch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engineering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specific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scope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</w:p>
    <w:p>
      <w:pPr>
        <w:ind w:left="1721" w:right="32" w:hanging="332"/>
        <w:spacing w:before="119" w:line="24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Attendance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minimum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year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timeframe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Participating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virtually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counts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towards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attendance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requirement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Membership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granted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upon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request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once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attendance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</w:p>
    <w:p>
      <w:pPr>
        <w:ind w:left="1727" w:right="34" w:hanging="338"/>
        <w:spacing w:before="118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Voting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membership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granted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those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participants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attending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newly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chartered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</w:p>
    <w:p>
      <w:pPr>
        <w:ind w:left="1390"/>
        <w:spacing w:before="121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grade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including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</w:p>
    <w:p>
      <w:pPr>
        <w:ind w:left="1721" w:right="29" w:hanging="331"/>
        <w:spacing w:before="119" w:line="26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Those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these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categorized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eligible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vote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matters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.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left="32"/>
        <w:spacing w:before="58" w:line="34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1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2"/>
        </w:rPr>
        <w:t>.10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2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2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2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2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2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2"/>
        </w:rPr>
        <w:t>Advisory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2"/>
        </w:rPr>
        <w:t>Members</w:t>
      </w:r>
    </w:p>
    <w:p>
      <w:pPr>
        <w:ind w:left="707"/>
        <w:spacing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Advisory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:</w:t>
      </w:r>
    </w:p>
    <w:p>
      <w:pPr>
        <w:sectPr>
          <w:footerReference w:type="default" r:id="rId13"/>
          <w:pgSz w:w="12240" w:h="15840"/>
          <w:pgMar w:top="1346" w:right="1701" w:bottom="1269" w:left="1711" w:header="0" w:footer="1006" w:gutter="0"/>
        </w:sectPr>
        <w:rPr/>
      </w:pPr>
    </w:p>
    <w:p>
      <w:pPr>
        <w:ind w:left="1383" w:right="32" w:hanging="332"/>
        <w:spacing w:before="240" w:line="2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right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attend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bookmarkStart w:name="_bookmark17" w:id="17"/>
      <w:bookmarkEnd w:id="17"/>
      <w:bookmarkStart w:name="_bookmark18" w:id="18"/>
      <w:bookmarkEnd w:id="18"/>
      <w:bookmarkStart w:name="_bookmark19" w:id="19"/>
      <w:bookmarkEnd w:id="19"/>
      <w:bookmarkStart w:name="_bookmark20" w:id="20"/>
      <w:bookmarkEnd w:id="20"/>
      <w:bookmarkStart w:name="_bookmark21" w:id="21"/>
      <w:bookmarkEnd w:id="21"/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>.</w:t>
      </w:r>
    </w:p>
    <w:p>
      <w:pPr>
        <w:ind w:left="1383" w:right="31" w:hanging="340"/>
        <w:spacing w:before="118" w:line="26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Those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meet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these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categorized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Advisory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ineligible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vote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matters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.</w:t>
      </w:r>
    </w:p>
    <w:p>
      <w:pPr>
        <w:ind w:left="1389" w:right="31" w:hanging="338"/>
        <w:spacing w:before="75" w:line="26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reserved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non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participating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deemed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being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valuable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contributor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</w:p>
    <w:p>
      <w:pPr>
        <w:ind w:left="35"/>
        <w:spacing w:before="78" w:line="26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7"/>
          <w:position w:val="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Subcommittees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Committees</w:t>
      </w:r>
    </w:p>
    <w:p>
      <w:pPr>
        <w:ind w:left="444"/>
        <w:spacing w:before="83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.1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Scope</w:t>
      </w:r>
    </w:p>
    <w:p>
      <w:pPr>
        <w:ind w:left="1117" w:right="374"/>
        <w:spacing w:before="117" w:line="26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scope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each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established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under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approved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444"/>
        <w:spacing w:before="58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.2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Membership</w:t>
      </w:r>
    </w:p>
    <w:p>
      <w:pPr>
        <w:ind w:left="858" w:right="11" w:firstLine="10"/>
        <w:spacing w:before="118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grade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including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standing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requirements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membership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Subcommittees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appointed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notification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</w:p>
    <w:p>
      <w:pPr>
        <w:ind w:left="858" w:right="31" w:firstLine="10"/>
        <w:spacing w:before="73" w:line="24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membership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reviewed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reaffirmed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yearly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contingent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upon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qualifications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listed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above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roster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distributed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annually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.</w:t>
      </w:r>
    </w:p>
    <w:p>
      <w:pPr>
        <w:ind w:left="444"/>
        <w:spacing w:before="112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.3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Appointment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</w:p>
    <w:p>
      <w:pPr>
        <w:ind w:left="858" w:right="30" w:firstLine="4"/>
        <w:spacing w:before="117" w:line="24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selection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initiated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nominate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person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potential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candidate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position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nomination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unanimously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nomination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reviewed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approved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p>
      <w:pPr>
        <w:ind w:left="1121"/>
        <w:spacing w:before="112" w:line="270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>5.3.1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Duties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Chairs</w:t>
      </w:r>
    </w:p>
    <w:p>
      <w:pPr>
        <w:ind w:left="1794"/>
        <w:spacing w:before="81" w:line="26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"/>
        </w:rPr>
        <w:t>:</w:t>
      </w:r>
    </w:p>
    <w:p>
      <w:pPr>
        <w:ind w:left="2470" w:right="32" w:hanging="329"/>
        <w:spacing w:before="80" w:line="24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a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7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2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Supervise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affairs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under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general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direction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guidance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</w:p>
    <w:p>
      <w:pPr>
        <w:ind w:left="2465" w:right="28" w:hanging="332"/>
        <w:spacing w:before="119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b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4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27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approval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select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persons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such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secretary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assist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administration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p>
      <w:pPr>
        <w:ind w:left="2140"/>
        <w:spacing w:before="79" w:line="24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c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3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preside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</w:p>
    <w:p>
      <w:pPr>
        <w:ind w:left="2470" w:right="31" w:hanging="330"/>
        <w:spacing w:before="118" w:line="24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d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0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2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requested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</w:p>
    <w:p>
      <w:pPr>
        <w:ind w:left="2469" w:right="32" w:hanging="328"/>
        <w:spacing w:before="122" w:line="24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e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5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3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Submit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minutes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inclusion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minutes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</w:p>
    <w:p>
      <w:pPr>
        <w:ind w:left="2467" w:right="30" w:hanging="326"/>
        <w:spacing w:before="119" w:line="26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f</w:t>
      </w:r>
      <w:r>
        <w:rPr>
          <w:rFonts w:ascii="Times New Roman" w:hAnsi="Times New Roman" w:eastAsia="Times New Roman" w:cs="Times New Roman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1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Prepare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Annual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36"/>
        <w:spacing w:before="58"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7"/>
          <w:position w:val="1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Procedures</w:t>
      </w:r>
    </w:p>
    <w:p>
      <w:pPr>
        <w:sectPr>
          <w:footerReference w:type="default" r:id="rId14"/>
          <w:pgSz w:w="12240" w:h="15840"/>
          <w:pgMar w:top="1346" w:right="1701" w:bottom="1269" w:left="1711" w:header="0" w:footer="1006" w:gutter="0"/>
        </w:sectPr>
        <w:rPr/>
      </w:pPr>
    </w:p>
    <w:p>
      <w:pPr>
        <w:ind w:left="443"/>
        <w:spacing w:before="242" w:line="234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bookmarkStart w:name="_bookmark22" w:id="22"/>
      <w:bookmarkEnd w:id="22"/>
      <w:bookmarkStart w:name="_bookmark23" w:id="23"/>
      <w:bookmarkEnd w:id="23"/>
      <w:bookmarkStart w:name="_bookmark24" w:id="24"/>
      <w:bookmarkEnd w:id="24"/>
      <w:bookmarkStart w:name="_bookmark25" w:id="25"/>
      <w:bookmarkEnd w:id="25"/>
      <w:bookmarkStart w:name="_bookmark26" w:id="26"/>
      <w:bookmarkEnd w:id="26"/>
      <w:bookmarkStart w:name="_bookmark27" w:id="27"/>
      <w:bookmarkEnd w:id="27"/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6.1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Quorum</w:t>
      </w:r>
    </w:p>
    <w:p>
      <w:pPr>
        <w:ind w:left="1118" w:right="153" w:hanging="4"/>
        <w:spacing w:before="116" w:line="26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Fifty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percent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(50%)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voting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membership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constitute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quorum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443"/>
        <w:spacing w:before="114" w:line="239" w:lineRule="auto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.2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Voting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Requirements</w:t>
      </w:r>
    </w:p>
    <w:p>
      <w:pPr>
        <w:ind w:left="1110" w:right="142" w:firstLine="2"/>
        <w:spacing w:before="122" w:line="25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Approval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motion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action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affirmative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vote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majority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votes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cast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those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present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vote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quorum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present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Notification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potential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action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included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distributed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agendas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Motions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made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scheduled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lacking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quorum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subsequently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validated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through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approval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electronic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ballot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p>
      <w:pPr>
        <w:ind w:left="1117" w:right="147" w:hanging="5"/>
        <w:spacing w:before="115" w:line="25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Approval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electronic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ballot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requires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affirmative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vote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majority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results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vote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promptly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communicated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retained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minutes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</w:p>
    <w:p>
      <w:pPr>
        <w:ind w:left="443"/>
        <w:spacing w:before="114" w:line="239" w:lineRule="auto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6.3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Amendments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Organization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Manual</w:t>
      </w:r>
    </w:p>
    <w:p>
      <w:pPr>
        <w:ind w:left="1112" w:right="12"/>
        <w:spacing w:before="117" w:line="24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amendment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Organization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Procedures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Manual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submitting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writing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proposed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amendment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reviewed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Vice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President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believe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these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amendments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incorporated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forwarded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Governing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Board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approval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</w:p>
    <w:p>
      <w:pPr>
        <w:ind w:left="443"/>
        <w:spacing w:before="110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.4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Development</w:t>
      </w:r>
    </w:p>
    <w:p>
      <w:pPr>
        <w:ind w:left="1127" w:right="31" w:firstLine="5"/>
        <w:spacing w:before="120" w:line="25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engage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development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input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development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needed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</w:p>
    <w:p>
      <w:pPr>
        <w:ind w:left="1110" w:right="28" w:firstLine="5"/>
        <w:spacing w:before="107" w:line="25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proposing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submitted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Chair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Coordinator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review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project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proposal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feedback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Feedback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include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request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project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proposers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submit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draft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request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revise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proposal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explanation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proposal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within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scope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developed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proposed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explanation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proposal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within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scope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provides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feedback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project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within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scope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consider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submitting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proposal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using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processes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established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Association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.</w:t>
      </w:r>
    </w:p>
    <w:p>
      <w:pPr>
        <w:ind w:left="1110" w:right="32" w:firstLine="6"/>
        <w:spacing w:before="71" w:line="25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z w:val="20"/>
          <w:szCs w:val="20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Association</w:t>
      </w:r>
      <w:r>
        <w:rPr>
          <w:rFonts w:ascii="Times New Roman" w:hAnsi="Times New Roman" w:eastAsia="Times New Roman" w:cs="Times New Roman"/>
          <w:sz w:val="20"/>
          <w:szCs w:val="20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details</w:t>
      </w:r>
      <w:r>
        <w:rPr>
          <w:rFonts w:ascii="Times New Roman" w:hAnsi="Times New Roman" w:eastAsia="Times New Roman" w:cs="Times New Roman"/>
          <w:sz w:val="20"/>
          <w:szCs w:val="20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proposed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development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projects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rejected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</w:p>
    <w:p>
      <w:pPr>
        <w:ind w:left="443"/>
        <w:spacing w:before="112" w:line="239" w:lineRule="auto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6.5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Events</w:t>
      </w:r>
    </w:p>
    <w:p>
      <w:pPr>
        <w:ind w:left="1112" w:right="99"/>
        <w:spacing w:before="122" w:line="24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events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subcommittees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submitted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approved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support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Chapters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Council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event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announced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marketed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promoted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until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approval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been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granted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Once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approved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post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approved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website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p>
      <w:pPr>
        <w:ind w:left="443"/>
        <w:spacing w:before="113" w:line="270" w:lineRule="exact"/>
        <w:outlineLvl w:val="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>.6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Rosters</w:t>
      </w:r>
    </w:p>
    <w:p>
      <w:pPr>
        <w:ind w:right="32"/>
        <w:spacing w:before="76" w:line="270" w:lineRule="exact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subcommittee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rosters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submitted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to</w:t>
      </w:r>
    </w:p>
    <w:p>
      <w:pPr>
        <w:sectPr>
          <w:footerReference w:type="default" r:id="rId15"/>
          <w:pgSz w:w="12240" w:h="15840"/>
          <w:pgMar w:top="1346" w:right="1701" w:bottom="1269" w:left="1711" w:header="0" w:footer="1006" w:gutter="0"/>
        </w:sectPr>
        <w:rPr/>
      </w:pPr>
    </w:p>
    <w:p>
      <w:pPr>
        <w:ind w:left="1114" w:right="30" w:hanging="1"/>
        <w:spacing w:before="242" w:line="257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name="_bookmark28" w:id="28"/>
      <w:bookmarkEnd w:id="28"/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Localized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annually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upcoming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later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January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rosters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include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Officers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Liaison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Advisory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Members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track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maintain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list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Satellite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rosters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kept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file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IEEE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deemed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official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committee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roster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sectPr>
      <w:footerReference w:type="default" r:id="rId16"/>
      <w:pgSz w:w="12240" w:h="15840"/>
      <w:pgMar w:top="1346" w:right="1701" w:bottom="1269" w:left="1711" w:header="0" w:footer="100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1"/>
      <w:spacing w:before="25" w:line="253" w:lineRule="exact"/>
      <w:rPr>
        <w:rFonts w:ascii="Calibri" w:hAnsi="Calibri" w:eastAsia="Calibri" w:cs="Calibri"/>
        <w:sz w:val="20"/>
        <w:szCs w:val="20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1217676</wp:posOffset>
          </wp:positionH>
          <wp:positionV relativeFrom="page">
            <wp:posOffset>8782684</wp:posOffset>
          </wp:positionV>
          <wp:extent cx="5472684" cy="6350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472684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sz w:val="20"/>
        <w:szCs w:val="20"/>
        <w:position w:val="3"/>
      </w:rPr>
      <w:t>Page</w:t>
    </w:r>
    <w:r>
      <w:rPr>
        <w:rFonts w:ascii="Calibri" w:hAnsi="Calibri" w:eastAsia="Calibri" w:cs="Calibri"/>
        <w:sz w:val="20"/>
        <w:szCs w:val="20"/>
        <w:spacing w:val="4"/>
        <w:position w:val="3"/>
      </w:rPr>
      <w:t xml:space="preserve"> </w:t>
    </w:r>
    <w:r>
      <w:rPr>
        <w:rFonts w:ascii="Calibri" w:hAnsi="Calibri" w:eastAsia="Calibri" w:cs="Calibri"/>
        <w:sz w:val="20"/>
        <w:szCs w:val="20"/>
        <w:spacing w:val="3"/>
        <w:position w:val="3"/>
      </w:rPr>
      <w:t>2</w:t>
    </w:r>
    <w:r>
      <w:rPr>
        <w:rFonts w:ascii="Calibri" w:hAnsi="Calibri" w:eastAsia="Calibri" w:cs="Calibri"/>
        <w:sz w:val="20"/>
        <w:szCs w:val="20"/>
        <w:spacing w:val="2"/>
        <w:position w:val="3"/>
      </w:rPr>
      <w:t xml:space="preserve"> </w:t>
    </w:r>
    <w:r>
      <w:rPr>
        <w:rFonts w:ascii="Calibri" w:hAnsi="Calibri" w:eastAsia="Calibri" w:cs="Calibri"/>
        <w:sz w:val="20"/>
        <w:szCs w:val="20"/>
        <w:position w:val="3"/>
      </w:rPr>
      <w:t>of</w:t>
    </w:r>
    <w:r>
      <w:rPr>
        <w:rFonts w:ascii="Calibri" w:hAnsi="Calibri" w:eastAsia="Calibri" w:cs="Calibri"/>
        <w:sz w:val="20"/>
        <w:szCs w:val="20"/>
        <w:spacing w:val="2"/>
        <w:position w:val="3"/>
      </w:rPr>
      <w:t xml:space="preserve"> </w:t>
    </w:r>
    <w:r>
      <w:rPr>
        <w:rFonts w:ascii="Calibri" w:hAnsi="Calibri" w:eastAsia="Calibri" w:cs="Calibri"/>
        <w:sz w:val="20"/>
        <w:szCs w:val="20"/>
        <w:spacing w:val="2"/>
        <w:position w:val="3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6"/>
      <w:spacing w:before="25" w:line="253" w:lineRule="exact"/>
      <w:rPr>
        <w:rFonts w:ascii="Calibri" w:hAnsi="Calibri" w:eastAsia="Calibri" w:cs="Calibri"/>
        <w:sz w:val="20"/>
        <w:szCs w:val="20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1289304</wp:posOffset>
          </wp:positionH>
          <wp:positionV relativeFrom="page">
            <wp:posOffset>8782684</wp:posOffset>
          </wp:positionV>
          <wp:extent cx="5161788" cy="6350"/>
          <wp:effectExtent l="0" t="0" r="0" b="0"/>
          <wp:wrapNone/>
          <wp:docPr id="3" name="IM 3"/>
          <wp:cNvGraphicFramePr/>
          <a:graphic>
            <a:graphicData uri="http://schemas.openxmlformats.org/drawingml/2006/picture">
              <pic:pic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161788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sz w:val="20"/>
        <w:szCs w:val="20"/>
        <w:position w:val="3"/>
      </w:rPr>
      <w:t>Page</w:t>
    </w:r>
    <w:r>
      <w:rPr>
        <w:rFonts w:ascii="Calibri" w:hAnsi="Calibri" w:eastAsia="Calibri" w:cs="Calibri"/>
        <w:sz w:val="20"/>
        <w:szCs w:val="20"/>
        <w:spacing w:val="4"/>
        <w:position w:val="3"/>
      </w:rPr>
      <w:t xml:space="preserve"> </w:t>
    </w:r>
    <w:r>
      <w:rPr>
        <w:rFonts w:ascii="Calibri" w:hAnsi="Calibri" w:eastAsia="Calibri" w:cs="Calibri"/>
        <w:sz w:val="20"/>
        <w:szCs w:val="20"/>
        <w:spacing w:val="3"/>
        <w:position w:val="3"/>
      </w:rPr>
      <w:t>3</w:t>
    </w:r>
    <w:r>
      <w:rPr>
        <w:rFonts w:ascii="Calibri" w:hAnsi="Calibri" w:eastAsia="Calibri" w:cs="Calibri"/>
        <w:sz w:val="20"/>
        <w:szCs w:val="20"/>
        <w:spacing w:val="3"/>
        <w:position w:val="3"/>
      </w:rPr>
      <w:t xml:space="preserve"> </w:t>
    </w:r>
    <w:r>
      <w:rPr>
        <w:rFonts w:ascii="Calibri" w:hAnsi="Calibri" w:eastAsia="Calibri" w:cs="Calibri"/>
        <w:sz w:val="20"/>
        <w:szCs w:val="20"/>
        <w:position w:val="3"/>
      </w:rPr>
      <w:t>of</w:t>
    </w:r>
    <w:r>
      <w:rPr>
        <w:rFonts w:ascii="Calibri" w:hAnsi="Calibri" w:eastAsia="Calibri" w:cs="Calibri"/>
        <w:sz w:val="20"/>
        <w:szCs w:val="20"/>
        <w:spacing w:val="3"/>
        <w:position w:val="3"/>
      </w:rPr>
      <w:t xml:space="preserve"> </w:t>
    </w:r>
    <w:r>
      <w:rPr>
        <w:rFonts w:ascii="Calibri" w:hAnsi="Calibri" w:eastAsia="Calibri" w:cs="Calibri"/>
        <w:sz w:val="20"/>
        <w:szCs w:val="20"/>
        <w:spacing w:val="3"/>
        <w:position w:val="3"/>
      </w:rPr>
      <w:t>10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6"/>
      <w:spacing w:before="34" w:line="239" w:lineRule="auto"/>
      <w:rPr>
        <w:rFonts w:ascii="Times New Roman" w:hAnsi="Times New Roman" w:eastAsia="Times New Roman" w:cs="Times New Roman"/>
        <w:sz w:val="20"/>
        <w:szCs w:val="20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1086611</wp:posOffset>
          </wp:positionH>
          <wp:positionV relativeFrom="page">
            <wp:posOffset>9251314</wp:posOffset>
          </wp:positionV>
          <wp:extent cx="5605271" cy="6350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0527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0"/>
        <w:szCs w:val="20"/>
      </w:rPr>
      <w:t>Page</w:t>
    </w:r>
    <w:r>
      <w:rPr>
        <w:rFonts w:ascii="Times New Roman" w:hAnsi="Times New Roman" w:eastAsia="Times New Roman" w:cs="Times New Roman"/>
        <w:sz w:val="20"/>
        <w:szCs w:val="20"/>
        <w:spacing w:val="6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4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</w:rPr>
      <w:t>of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10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6"/>
      <w:spacing w:before="34" w:line="239" w:lineRule="auto"/>
      <w:rPr>
        <w:rFonts w:ascii="Times New Roman" w:hAnsi="Times New Roman" w:eastAsia="Times New Roman" w:cs="Times New Roman"/>
        <w:sz w:val="20"/>
        <w:szCs w:val="20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1086611</wp:posOffset>
          </wp:positionH>
          <wp:positionV relativeFrom="page">
            <wp:posOffset>9251314</wp:posOffset>
          </wp:positionV>
          <wp:extent cx="5605271" cy="6350"/>
          <wp:effectExtent l="0" t="0" r="0" b="0"/>
          <wp:wrapNone/>
          <wp:docPr id="5" name="IM 5"/>
          <wp:cNvGraphicFramePr/>
          <a:graphic>
            <a:graphicData uri="http://schemas.openxmlformats.org/drawingml/2006/picture">
              <pic:pic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0527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0"/>
        <w:szCs w:val="20"/>
      </w:rPr>
      <w:t>Page</w:t>
    </w:r>
    <w:r>
      <w:rPr>
        <w:rFonts w:ascii="Times New Roman" w:hAnsi="Times New Roman" w:eastAsia="Times New Roman" w:cs="Times New Roman"/>
        <w:sz w:val="20"/>
        <w:szCs w:val="20"/>
        <w:spacing w:val="6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5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</w:rPr>
      <w:t>of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10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6"/>
      <w:spacing w:before="34" w:line="239" w:lineRule="auto"/>
      <w:rPr>
        <w:rFonts w:ascii="Times New Roman" w:hAnsi="Times New Roman" w:eastAsia="Times New Roman" w:cs="Times New Roman"/>
        <w:sz w:val="20"/>
        <w:szCs w:val="20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1086611</wp:posOffset>
          </wp:positionH>
          <wp:positionV relativeFrom="page">
            <wp:posOffset>9251314</wp:posOffset>
          </wp:positionV>
          <wp:extent cx="5605271" cy="6350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0527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0"/>
        <w:szCs w:val="20"/>
      </w:rPr>
      <w:t>Page</w:t>
    </w:r>
    <w:r>
      <w:rPr>
        <w:rFonts w:ascii="Times New Roman" w:hAnsi="Times New Roman" w:eastAsia="Times New Roman" w:cs="Times New Roman"/>
        <w:sz w:val="20"/>
        <w:szCs w:val="20"/>
        <w:spacing w:val="6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6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</w:rPr>
      <w:t>of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10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6"/>
      <w:spacing w:before="34" w:line="239" w:lineRule="auto"/>
      <w:rPr>
        <w:rFonts w:ascii="Times New Roman" w:hAnsi="Times New Roman" w:eastAsia="Times New Roman" w:cs="Times New Roman"/>
        <w:sz w:val="20"/>
        <w:szCs w:val="20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1086611</wp:posOffset>
          </wp:positionH>
          <wp:positionV relativeFrom="page">
            <wp:posOffset>9251314</wp:posOffset>
          </wp:positionV>
          <wp:extent cx="5605271" cy="6350"/>
          <wp:effectExtent l="0" t="0" r="0" b="0"/>
          <wp:wrapNone/>
          <wp:docPr id="7" name="IM 7"/>
          <wp:cNvGraphicFramePr/>
          <a:graphic>
            <a:graphicData uri="http://schemas.openxmlformats.org/drawingml/2006/picture">
              <pic:pic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0527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0"/>
        <w:szCs w:val="20"/>
      </w:rPr>
      <w:t>Page</w:t>
    </w:r>
    <w:r>
      <w:rPr>
        <w:rFonts w:ascii="Times New Roman" w:hAnsi="Times New Roman" w:eastAsia="Times New Roman" w:cs="Times New Roman"/>
        <w:sz w:val="20"/>
        <w:szCs w:val="20"/>
        <w:spacing w:val="6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7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</w:rPr>
      <w:t>of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10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6"/>
      <w:spacing w:before="34" w:line="239" w:lineRule="auto"/>
      <w:rPr>
        <w:rFonts w:ascii="Times New Roman" w:hAnsi="Times New Roman" w:eastAsia="Times New Roman" w:cs="Times New Roman"/>
        <w:sz w:val="20"/>
        <w:szCs w:val="20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1086611</wp:posOffset>
          </wp:positionH>
          <wp:positionV relativeFrom="page">
            <wp:posOffset>9251314</wp:posOffset>
          </wp:positionV>
          <wp:extent cx="5605271" cy="6350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0527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0"/>
        <w:szCs w:val="20"/>
      </w:rPr>
      <w:t>Page</w:t>
    </w:r>
    <w:r>
      <w:rPr>
        <w:rFonts w:ascii="Times New Roman" w:hAnsi="Times New Roman" w:eastAsia="Times New Roman" w:cs="Times New Roman"/>
        <w:sz w:val="20"/>
        <w:szCs w:val="20"/>
        <w:spacing w:val="6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8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</w:rPr>
      <w:t>of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10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6"/>
      <w:spacing w:before="34" w:line="239" w:lineRule="auto"/>
      <w:rPr>
        <w:rFonts w:ascii="Times New Roman" w:hAnsi="Times New Roman" w:eastAsia="Times New Roman" w:cs="Times New Roman"/>
        <w:sz w:val="20"/>
        <w:szCs w:val="20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1086611</wp:posOffset>
          </wp:positionH>
          <wp:positionV relativeFrom="page">
            <wp:posOffset>9251314</wp:posOffset>
          </wp:positionV>
          <wp:extent cx="5605271" cy="6350"/>
          <wp:effectExtent l="0" t="0" r="0" b="0"/>
          <wp:wrapNone/>
          <wp:docPr id="9" name="IM 9"/>
          <wp:cNvGraphicFramePr/>
          <a:graphic>
            <a:graphicData uri="http://schemas.openxmlformats.org/drawingml/2006/picture">
              <pic:pic>
                <pic:nvPicPr>
                  <pic:cNvPr id="9" name="I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0527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0"/>
        <w:szCs w:val="20"/>
      </w:rPr>
      <w:t>Page</w:t>
    </w:r>
    <w:r>
      <w:rPr>
        <w:rFonts w:ascii="Times New Roman" w:hAnsi="Times New Roman" w:eastAsia="Times New Roman" w:cs="Times New Roman"/>
        <w:sz w:val="20"/>
        <w:szCs w:val="20"/>
        <w:spacing w:val="6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9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</w:rPr>
      <w:t>of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10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43"/>
      <w:spacing w:before="34" w:line="239" w:lineRule="auto"/>
      <w:rPr>
        <w:rFonts w:ascii="Times New Roman" w:hAnsi="Times New Roman" w:eastAsia="Times New Roman" w:cs="Times New Roman"/>
        <w:sz w:val="20"/>
        <w:szCs w:val="20"/>
      </w:rPr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1086611</wp:posOffset>
          </wp:positionH>
          <wp:positionV relativeFrom="page">
            <wp:posOffset>9251314</wp:posOffset>
          </wp:positionV>
          <wp:extent cx="5605271" cy="6350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0527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0"/>
        <w:szCs w:val="20"/>
      </w:rPr>
      <w:t>Page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10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</w:rPr>
      <w:t>of</w:t>
    </w:r>
    <w:r>
      <w:rPr>
        <w:rFonts w:ascii="Times New Roman" w:hAnsi="Times New Roman" w:eastAsia="Times New Roman" w:cs="Times New Roman"/>
        <w:sz w:val="20"/>
        <w:szCs w:val="20"/>
        <w:spacing w:val="5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5"/>
      </w:rPr>
      <w:t>1</w:t>
    </w:r>
    <w:r>
      <w:rPr>
        <w:rFonts w:ascii="Times New Roman" w:hAnsi="Times New Roman" w:eastAsia="Times New Roman" w:cs="Times New Roman"/>
        <w:sz w:val="20"/>
        <w:szCs w:val="20"/>
        <w:spacing w:val="4"/>
      </w:rPr>
      <w:t>0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ieee-pes.org/meetings-and-conferences/calls-for-papers/pes-authors-kit" TargetMode="External"/><Relationship Id="rId8" Type="http://schemas.openxmlformats.org/officeDocument/2006/relationships/hyperlink" Target="https://www.ieee-pes.org/technical-session-guide-for-the-session-chair" TargetMode="External"/><Relationship Id="rId7" Type="http://schemas.openxmlformats.org/officeDocument/2006/relationships/hyperlink" Target="https://www.ieee-pes.org/technical-session-guide-for-the-presenter" TargetMode="External"/><Relationship Id="rId6" Type="http://schemas.openxmlformats.org/officeDocument/2006/relationships/hyperlink" Target="https://www.ieee-pes.org/pes-organization-chart-and-committee-directory" TargetMode="External"/><Relationship Id="rId5" Type="http://schemas.openxmlformats.org/officeDocument/2006/relationships/hyperlink" Target="https://development.standards.ieee.org/myproject/Public/mytools/draft/styleman.pdf" TargetMode="External"/><Relationship Id="rId4" Type="http://schemas.openxmlformats.org/officeDocument/2006/relationships/hyperlink" Target="http://standards.ieee.org/develop/policies/opman/" TargetMode="Externa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PES Satellite Technical Committees O&amp;P FINAL DRAFT.docx</dc:title>
  <dc:creator>aaltvate</dc:creator>
  <dcterms:created xsi:type="dcterms:W3CDTF">2023-02-18T08:39:44Z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2023-03-01T16:37:07</vt:filetime>
  </op:property>
</op:Properties>
</file>